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746D" w14:textId="77777777" w:rsidR="00A6342F" w:rsidRDefault="00A6342F" w:rsidP="00A6342F">
      <w:pPr>
        <w:pStyle w:val="NormaleWeb"/>
        <w:spacing w:before="0"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b/>
          <w:color w:val="222222"/>
          <w:sz w:val="22"/>
          <w:szCs w:val="22"/>
          <w:shd w:val="clear" w:color="auto" w:fill="FFFFFF"/>
        </w:rPr>
        <w:t xml:space="preserve"> Approvazione verbale seduta </w:t>
      </w:r>
      <w:proofErr w:type="gramStart"/>
      <w:r>
        <w:rPr>
          <w:b/>
          <w:color w:val="222222"/>
          <w:sz w:val="22"/>
          <w:szCs w:val="22"/>
          <w:shd w:val="clear" w:color="auto" w:fill="FFFFFF"/>
        </w:rPr>
        <w:t>dell’ 11</w:t>
      </w:r>
      <w:proofErr w:type="gramEnd"/>
      <w:r>
        <w:rPr>
          <w:b/>
          <w:color w:val="222222"/>
          <w:sz w:val="22"/>
          <w:szCs w:val="22"/>
          <w:shd w:val="clear" w:color="auto" w:fill="FFFFFF"/>
        </w:rPr>
        <w:t>/4/2022</w:t>
      </w:r>
    </w:p>
    <w:p w14:paraId="095362F3" w14:textId="77777777" w:rsidR="00A6342F" w:rsidRDefault="00A6342F" w:rsidP="00A6342F">
      <w:pPr>
        <w:pStyle w:val="NormaleWeb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verbale della seduta precedente, inviato ai consiglieri, viene approvato dall’unanimità dei presenti.</w:t>
      </w:r>
    </w:p>
    <w:p w14:paraId="5F07C696" w14:textId="77777777" w:rsidR="00A6342F" w:rsidRDefault="00A6342F" w:rsidP="00A6342F">
      <w:pPr>
        <w:pStyle w:val="NormaleWeb"/>
        <w:spacing w:before="0"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CONSIGLIO DI ISTITUTO</w:t>
      </w:r>
    </w:p>
    <w:p w14:paraId="485A5F2E" w14:textId="77777777" w:rsidR="00A6342F" w:rsidRDefault="00A6342F" w:rsidP="00A6342F">
      <w:pPr>
        <w:pStyle w:val="NormaleWeb"/>
        <w:spacing w:before="0" w:after="0" w:line="240" w:lineRule="auto"/>
        <w:jc w:val="center"/>
      </w:pPr>
      <w:r>
        <w:rPr>
          <w:b/>
          <w:bCs/>
          <w:sz w:val="20"/>
          <w:szCs w:val="20"/>
        </w:rPr>
        <w:t>assegna al presente punto la delibera n. 28</w:t>
      </w:r>
    </w:p>
    <w:p w14:paraId="4BCE9416" w14:textId="77777777" w:rsidR="00A6342F" w:rsidRDefault="00A6342F"/>
    <w:sectPr w:rsidR="00A63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F"/>
    <w:rsid w:val="00A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02B2"/>
  <w15:chartTrackingRefBased/>
  <w15:docId w15:val="{24D8BA69-40D1-400D-A898-568DD539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342F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Ottonello</dc:creator>
  <cp:keywords/>
  <dc:description/>
  <cp:lastModifiedBy>Carlo Ottonello</cp:lastModifiedBy>
  <cp:revision>1</cp:revision>
  <dcterms:created xsi:type="dcterms:W3CDTF">2022-08-31T07:56:00Z</dcterms:created>
  <dcterms:modified xsi:type="dcterms:W3CDTF">2022-08-31T07:56:00Z</dcterms:modified>
</cp:coreProperties>
</file>